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9F" w:rsidRDefault="00374E9F" w:rsidP="00374E9F">
      <w:pPr>
        <w:pStyle w:val="Title"/>
        <w:jc w:val="center"/>
      </w:pPr>
      <w:r>
        <w:t>NOOS annual meeting 2019</w:t>
      </w:r>
    </w:p>
    <w:p w:rsidR="00374E9F" w:rsidRDefault="00E23CF3" w:rsidP="00374E9F">
      <w:pPr>
        <w:pStyle w:val="Title"/>
        <w:jc w:val="center"/>
        <w:rPr>
          <w:sz w:val="44"/>
        </w:rPr>
      </w:pPr>
      <w:r>
        <w:rPr>
          <w:sz w:val="44"/>
        </w:rPr>
        <w:t xml:space="preserve">Draft </w:t>
      </w:r>
      <w:r w:rsidR="00AE6E84">
        <w:rPr>
          <w:sz w:val="44"/>
        </w:rPr>
        <w:t>agenda</w:t>
      </w:r>
      <w:r>
        <w:rPr>
          <w:sz w:val="44"/>
        </w:rPr>
        <w:t xml:space="preserve"> version 2019/08/06</w:t>
      </w:r>
    </w:p>
    <w:p w:rsidR="00374E9F" w:rsidRDefault="00374E9F" w:rsidP="00374E9F"/>
    <w:p w:rsidR="00A62029" w:rsidRDefault="00A62029" w:rsidP="00D15C65">
      <w:pPr>
        <w:pStyle w:val="Heading1"/>
      </w:pPr>
      <w:r>
        <w:t xml:space="preserve">Registration : </w:t>
      </w:r>
      <w:r w:rsidRPr="00A62029">
        <w:t>https://doodle.com/poll/yn7794gs62i4vzhu</w:t>
      </w:r>
    </w:p>
    <w:p w:rsidR="00D15C65" w:rsidRDefault="00D15C65" w:rsidP="00D15C65">
      <w:pPr>
        <w:pStyle w:val="Heading1"/>
      </w:pPr>
      <w:r>
        <w:t>Preamble</w:t>
      </w:r>
    </w:p>
    <w:p w:rsidR="00D15C65" w:rsidRDefault="00D15C65" w:rsidP="00374E9F">
      <w:r>
        <w:t>The a</w:t>
      </w:r>
      <w:r w:rsidR="00374E9F">
        <w:t xml:space="preserve">genda is slightly changed </w:t>
      </w:r>
      <w:r>
        <w:t>with respect to</w:t>
      </w:r>
      <w:r w:rsidR="00374E9F">
        <w:t xml:space="preserve"> the other years</w:t>
      </w:r>
      <w:r>
        <w:t xml:space="preserve">. Indeed, </w:t>
      </w:r>
      <w:r w:rsidR="00374E9F">
        <w:t xml:space="preserve"> </w:t>
      </w:r>
      <w:r>
        <w:t xml:space="preserve">we decided at NOOS annual meeting 2018 that </w:t>
      </w:r>
      <w:r w:rsidR="00374E9F">
        <w:t>decisions previously taken for the business review</w:t>
      </w:r>
      <w:r>
        <w:t xml:space="preserve"> should </w:t>
      </w:r>
      <w:r w:rsidR="00374E9F">
        <w:t xml:space="preserve">be directly taken for the technical sessions. </w:t>
      </w:r>
    </w:p>
    <w:p w:rsidR="00D15C65" w:rsidRDefault="00D15C65" w:rsidP="00D15C65">
      <w:r>
        <w:t>To keep track decisions / actions points and important element of discussions, one (or two) active rapporteur(s) will be appointed.  They will present a summary at the actions points and decisions at the closure of the annual meeting.</w:t>
      </w:r>
    </w:p>
    <w:p w:rsidR="00374E9F" w:rsidRDefault="00374E9F" w:rsidP="00374E9F">
      <w:r>
        <w:t xml:space="preserve">Status of open actions points will be reviewed in the discussion time foreseen at the end of each </w:t>
      </w:r>
      <w:r w:rsidR="00E23CF3">
        <w:t>session</w:t>
      </w:r>
      <w:r>
        <w:t>.</w:t>
      </w:r>
    </w:p>
    <w:p w:rsidR="00E07181" w:rsidRPr="00E07181" w:rsidRDefault="00374E9F" w:rsidP="00E07181">
      <w:pPr>
        <w:pStyle w:val="Heading1"/>
        <w:rPr>
          <w:color w:val="FF0000"/>
        </w:rPr>
      </w:pPr>
      <w:r w:rsidRPr="00430D4A">
        <w:rPr>
          <w:color w:val="FF0000"/>
        </w:rPr>
        <w:t>Wednesday 16 October</w:t>
      </w:r>
      <w:r w:rsidR="00E07181">
        <w:t xml:space="preserve"> </w:t>
      </w:r>
    </w:p>
    <w:p w:rsidR="00374E9F" w:rsidRDefault="00374E9F" w:rsidP="00374E9F">
      <w:r>
        <w:t>12:30</w:t>
      </w:r>
      <w:r>
        <w:tab/>
      </w:r>
      <w:r w:rsidR="00E23CF3">
        <w:t>Access to m</w:t>
      </w:r>
      <w:r>
        <w:t xml:space="preserve">eeting room </w:t>
      </w:r>
      <w:r w:rsidR="00E23CF3">
        <w:t>possible</w:t>
      </w:r>
    </w:p>
    <w:p w:rsidR="00374E9F" w:rsidRDefault="00374E9F" w:rsidP="00374E9F">
      <w:pPr>
        <w:pStyle w:val="Heading1"/>
      </w:pPr>
      <w:r>
        <w:t>Session 1 - Introduction</w:t>
      </w:r>
    </w:p>
    <w:p w:rsidR="00374E9F" w:rsidRDefault="00374E9F" w:rsidP="00374E9F">
      <w:r>
        <w:t>13:</w:t>
      </w:r>
      <w:r w:rsidR="00E23CF3">
        <w:t>0</w:t>
      </w:r>
      <w:r>
        <w:t>0   Introduction</w:t>
      </w:r>
    </w:p>
    <w:p w:rsidR="00374E9F" w:rsidRDefault="00374E9F" w:rsidP="00374E9F">
      <w:pPr>
        <w:pStyle w:val="ListParagraph"/>
        <w:numPr>
          <w:ilvl w:val="0"/>
          <w:numId w:val="2"/>
        </w:numPr>
      </w:pPr>
      <w:r>
        <w:t xml:space="preserve">Welcome words from BSH </w:t>
      </w:r>
    </w:p>
    <w:p w:rsidR="00374E9F" w:rsidRDefault="00374E9F" w:rsidP="00374E9F">
      <w:pPr>
        <w:pStyle w:val="ListParagraph"/>
        <w:numPr>
          <w:ilvl w:val="0"/>
          <w:numId w:val="2"/>
        </w:numPr>
      </w:pPr>
      <w:r>
        <w:t>Welcome words from NOOS co-chairs</w:t>
      </w:r>
    </w:p>
    <w:p w:rsidR="00374E9F" w:rsidRDefault="00374E9F" w:rsidP="00374E9F">
      <w:pPr>
        <w:pStyle w:val="ListParagraph"/>
        <w:numPr>
          <w:ilvl w:val="1"/>
          <w:numId w:val="2"/>
        </w:numPr>
      </w:pPr>
      <w:r>
        <w:t>Adoption of the agenda</w:t>
      </w:r>
    </w:p>
    <w:p w:rsidR="00374E9F" w:rsidRDefault="00374E9F" w:rsidP="00374E9F">
      <w:pPr>
        <w:pStyle w:val="ListParagraph"/>
        <w:numPr>
          <w:ilvl w:val="1"/>
          <w:numId w:val="2"/>
        </w:numPr>
      </w:pPr>
      <w:r>
        <w:t>NOOS' state of play</w:t>
      </w:r>
    </w:p>
    <w:p w:rsidR="00374E9F" w:rsidRDefault="00374E9F" w:rsidP="00374E9F">
      <w:pPr>
        <w:pStyle w:val="ListParagraph"/>
        <w:numPr>
          <w:ilvl w:val="2"/>
          <w:numId w:val="2"/>
        </w:numPr>
      </w:pPr>
      <w:r>
        <w:t>co-chairs report</w:t>
      </w:r>
    </w:p>
    <w:p w:rsidR="00374E9F" w:rsidRDefault="00374E9F" w:rsidP="00374E9F">
      <w:pPr>
        <w:pStyle w:val="ListParagraph"/>
        <w:numPr>
          <w:ilvl w:val="2"/>
          <w:numId w:val="2"/>
        </w:numPr>
      </w:pPr>
      <w:r>
        <w:t>Highlights / successful actions from annual meeting 2018</w:t>
      </w:r>
    </w:p>
    <w:p w:rsidR="00374E9F" w:rsidRDefault="00374E9F" w:rsidP="00374E9F">
      <w:pPr>
        <w:pStyle w:val="Heading1"/>
      </w:pPr>
      <w:r>
        <w:t>Session 2 - NOOS thematic workshop</w:t>
      </w:r>
    </w:p>
    <w:p w:rsidR="00D15C65" w:rsidRDefault="003F5B5F" w:rsidP="00374E9F">
      <w:pPr>
        <w:rPr>
          <w:color w:val="FF0000"/>
        </w:rPr>
      </w:pPr>
      <w:r>
        <w:t xml:space="preserve">Topic: </w:t>
      </w:r>
      <w:r w:rsidR="00D15C65">
        <w:rPr>
          <w:color w:val="FF0000"/>
        </w:rPr>
        <w:t>H</w:t>
      </w:r>
      <w:r w:rsidR="00D15C65" w:rsidRPr="0014120B">
        <w:rPr>
          <w:color w:val="FF0000"/>
        </w:rPr>
        <w:t xml:space="preserve">andling land-sea continuum in coastal </w:t>
      </w:r>
      <w:r w:rsidR="00D15C65" w:rsidRPr="00D15C65">
        <w:rPr>
          <w:color w:val="FF0000"/>
        </w:rPr>
        <w:t>applications</w:t>
      </w:r>
      <w:r w:rsidR="00D15C65">
        <w:rPr>
          <w:color w:val="FF0000"/>
        </w:rPr>
        <w:t xml:space="preserve"> : added value, perspectives and challenges of the high resolution in in-situ observing networks, remote sensing and modelling (including local models vs. regional models).</w:t>
      </w:r>
    </w:p>
    <w:p w:rsidR="00D15C65" w:rsidRDefault="00D15C65" w:rsidP="00374E9F">
      <w:pPr>
        <w:rPr>
          <w:color w:val="FF0000"/>
        </w:rPr>
      </w:pPr>
      <w:r>
        <w:rPr>
          <w:color w:val="FF0000"/>
        </w:rPr>
        <w:t xml:space="preserve">Call for presentations – Title and short abstract to be sent to </w:t>
      </w:r>
      <w:hyperlink r:id="rId5" w:history="1">
        <w:r w:rsidRPr="00743140">
          <w:rPr>
            <w:rStyle w:val="Hyperlink"/>
          </w:rPr>
          <w:t>slegrand@naturalsciences.be</w:t>
        </w:r>
      </w:hyperlink>
    </w:p>
    <w:p w:rsidR="00374E9F" w:rsidRDefault="00D15C65" w:rsidP="00374E9F">
      <w:r>
        <w:rPr>
          <w:color w:val="FF0000"/>
        </w:rPr>
        <w:br/>
      </w:r>
      <w:r w:rsidR="00E23CF3">
        <w:t>13</w:t>
      </w:r>
      <w:r w:rsidR="00374E9F">
        <w:t>:</w:t>
      </w:r>
      <w:r w:rsidR="00E23CF3">
        <w:t>3</w:t>
      </w:r>
      <w:r w:rsidR="00374E9F">
        <w:t>0</w:t>
      </w:r>
      <w:r w:rsidR="00374E9F">
        <w:tab/>
        <w:t xml:space="preserve">Presentation </w:t>
      </w:r>
      <w:r w:rsidR="00E07181">
        <w:t xml:space="preserve">slot </w:t>
      </w:r>
      <w:r w:rsidR="00374E9F">
        <w:t>1</w:t>
      </w:r>
    </w:p>
    <w:p w:rsidR="00374E9F" w:rsidRDefault="00E07181" w:rsidP="00374E9F">
      <w:r>
        <w:t>13</w:t>
      </w:r>
      <w:r w:rsidR="00374E9F">
        <w:t>:</w:t>
      </w:r>
      <w:r>
        <w:t>5</w:t>
      </w:r>
      <w:r w:rsidR="00374E9F">
        <w:t>0</w:t>
      </w:r>
      <w:r w:rsidR="00374E9F">
        <w:tab/>
        <w:t xml:space="preserve">Presentation </w:t>
      </w:r>
      <w:r>
        <w:t xml:space="preserve">slot </w:t>
      </w:r>
      <w:r w:rsidR="00374E9F">
        <w:t>2</w:t>
      </w:r>
    </w:p>
    <w:p w:rsidR="00374E9F" w:rsidRDefault="00374E9F" w:rsidP="00374E9F">
      <w:r>
        <w:t>14:</w:t>
      </w:r>
      <w:r w:rsidR="00E07181">
        <w:t>1</w:t>
      </w:r>
      <w:r>
        <w:t>0</w:t>
      </w:r>
      <w:r>
        <w:tab/>
        <w:t xml:space="preserve">Presentation </w:t>
      </w:r>
      <w:r w:rsidR="00E07181">
        <w:t xml:space="preserve">slot </w:t>
      </w:r>
      <w:r>
        <w:t>3</w:t>
      </w:r>
    </w:p>
    <w:p w:rsidR="00374E9F" w:rsidRDefault="00374E9F" w:rsidP="00374E9F">
      <w:r>
        <w:t>1</w:t>
      </w:r>
      <w:r w:rsidR="00E07181">
        <w:t>4</w:t>
      </w:r>
      <w:r>
        <w:t>:</w:t>
      </w:r>
      <w:r w:rsidR="00E07181">
        <w:t>3</w:t>
      </w:r>
      <w:r>
        <w:t>0</w:t>
      </w:r>
      <w:r>
        <w:tab/>
        <w:t xml:space="preserve">Presentation </w:t>
      </w:r>
      <w:r w:rsidR="00E07181">
        <w:t xml:space="preserve">slot </w:t>
      </w:r>
      <w:r>
        <w:t>4</w:t>
      </w:r>
    </w:p>
    <w:p w:rsidR="00E07181" w:rsidRDefault="00E07181" w:rsidP="00E07181">
      <w:r>
        <w:t>1</w:t>
      </w:r>
      <w:r>
        <w:t>4</w:t>
      </w:r>
      <w:r>
        <w:t>:</w:t>
      </w:r>
      <w:r>
        <w:t>5</w:t>
      </w:r>
      <w:r>
        <w:t>0</w:t>
      </w:r>
      <w:r>
        <w:tab/>
        <w:t xml:space="preserve">Presentation </w:t>
      </w:r>
      <w:r>
        <w:t xml:space="preserve">slot </w:t>
      </w:r>
      <w:r>
        <w:t>5</w:t>
      </w:r>
    </w:p>
    <w:p w:rsidR="00E07181" w:rsidRDefault="00E07181" w:rsidP="00374E9F"/>
    <w:p w:rsidR="00374E9F" w:rsidRPr="00D609C2" w:rsidRDefault="00374E9F" w:rsidP="00374E9F">
      <w:pPr>
        <w:rPr>
          <w:color w:val="70AD47" w:themeColor="accent6"/>
        </w:rPr>
      </w:pPr>
      <w:r w:rsidRPr="00D609C2">
        <w:rPr>
          <w:color w:val="70AD47" w:themeColor="accent6"/>
        </w:rPr>
        <w:t>15:</w:t>
      </w:r>
      <w:r w:rsidR="00E07181">
        <w:rPr>
          <w:color w:val="70AD47" w:themeColor="accent6"/>
        </w:rPr>
        <w:t>1</w:t>
      </w:r>
      <w:r>
        <w:rPr>
          <w:color w:val="70AD47" w:themeColor="accent6"/>
        </w:rPr>
        <w:t>0</w:t>
      </w:r>
      <w:r w:rsidRPr="00D609C2">
        <w:rPr>
          <w:color w:val="70AD47" w:themeColor="accent6"/>
        </w:rPr>
        <w:t xml:space="preserve"> Coffee break </w:t>
      </w:r>
    </w:p>
    <w:p w:rsidR="00374E9F" w:rsidRDefault="00374E9F" w:rsidP="003F5B5F">
      <w:r>
        <w:t>1</w:t>
      </w:r>
      <w:r w:rsidR="00E07181">
        <w:t>5</w:t>
      </w:r>
      <w:r>
        <w:t>:</w:t>
      </w:r>
      <w:r w:rsidR="00E07181">
        <w:t>3</w:t>
      </w:r>
      <w:r>
        <w:t>0</w:t>
      </w:r>
      <w:r>
        <w:tab/>
        <w:t>Discussion</w:t>
      </w:r>
      <w:r w:rsidR="003F5B5F">
        <w:t xml:space="preserve"> : Has NOOS a role to play in the Roadmap for the evolution of Copernicus marine and land services to better serve coastal users</w:t>
      </w:r>
    </w:p>
    <w:p w:rsidR="00E07181" w:rsidRDefault="00E07181" w:rsidP="00E07181">
      <w:pPr>
        <w:pStyle w:val="Heading1"/>
      </w:pPr>
      <w:r>
        <w:t>Session 3 – Progress reports from NOOS projects and WGs</w:t>
      </w:r>
    </w:p>
    <w:p w:rsidR="00E07181" w:rsidRDefault="00E07181" w:rsidP="00E07181">
      <w:r>
        <w:t>1</w:t>
      </w:r>
      <w:r>
        <w:t>6</w:t>
      </w:r>
      <w:r>
        <w:t>:</w:t>
      </w:r>
      <w:r>
        <w:t>00</w:t>
      </w:r>
      <w:r>
        <w:tab/>
        <w:t xml:space="preserve">Status actions points 2018 + new developments and future actions (max </w:t>
      </w:r>
      <w:r>
        <w:t>7’ each, including</w:t>
      </w:r>
      <w:r>
        <w:t xml:space="preserve"> discussion)</w:t>
      </w:r>
      <w:r>
        <w:t>. If more time wished, please ask ASAP so that we can adjust the agenda!</w:t>
      </w:r>
    </w:p>
    <w:p w:rsidR="00E07181" w:rsidRDefault="00E07181" w:rsidP="00E07181">
      <w:r>
        <w:t>Observation exchanges: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NOOS data portal (Susanne)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Water level data exchange (Jacob)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Wave data exchange (Caroline)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River runoff exchange (Jacob)</w:t>
      </w:r>
    </w:p>
    <w:p w:rsidR="00E07181" w:rsidRDefault="00E07181" w:rsidP="00E07181">
      <w:r>
        <w:t>Model and forecast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MME and Transport (Inga and Stephan)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proofErr w:type="spellStart"/>
      <w:r>
        <w:t>Matroos</w:t>
      </w:r>
      <w:proofErr w:type="spellEnd"/>
      <w:r>
        <w:t xml:space="preserve"> water levels (Marc)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Waves forecast (Caroline)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NOOS Drift (</w:t>
      </w:r>
      <w:proofErr w:type="spellStart"/>
      <w:r>
        <w:t>Sébastien</w:t>
      </w:r>
      <w:proofErr w:type="spellEnd"/>
      <w:r>
        <w:t>)</w:t>
      </w:r>
    </w:p>
    <w:p w:rsidR="00E07181" w:rsidRDefault="00E07181" w:rsidP="00E07181">
      <w:pPr>
        <w:pStyle w:val="ListParagraph"/>
        <w:numPr>
          <w:ilvl w:val="0"/>
          <w:numId w:val="4"/>
        </w:numPr>
      </w:pPr>
      <w:r>
        <w:t>Model Validation (Christine)</w:t>
      </w:r>
    </w:p>
    <w:p w:rsidR="00E07181" w:rsidRDefault="00E07181" w:rsidP="003F5B5F"/>
    <w:p w:rsidR="00E23CF3" w:rsidRDefault="00E23CF3" w:rsidP="0057607B">
      <w:pPr>
        <w:pStyle w:val="Heading1"/>
      </w:pPr>
      <w:r>
        <w:t>17:00</w:t>
      </w:r>
      <w:r w:rsidRPr="00E23CF3">
        <w:t xml:space="preserve"> </w:t>
      </w:r>
      <w:r>
        <w:t xml:space="preserve">    Wrap up first day &amp; group picture</w:t>
      </w:r>
    </w:p>
    <w:p w:rsidR="00E23CF3" w:rsidRPr="0057607B" w:rsidRDefault="00E23CF3" w:rsidP="00E23CF3">
      <w:pPr>
        <w:pStyle w:val="Heading1"/>
        <w:rPr>
          <w:color w:val="70AD47" w:themeColor="accent6"/>
          <w:sz w:val="28"/>
        </w:rPr>
      </w:pPr>
      <w:r w:rsidRPr="0057607B">
        <w:rPr>
          <w:color w:val="70AD47" w:themeColor="accent6"/>
          <w:sz w:val="28"/>
        </w:rPr>
        <w:t>In the evening: Cultural programme</w:t>
      </w:r>
      <w:r w:rsidR="003F5B5F" w:rsidRPr="0057607B">
        <w:rPr>
          <w:color w:val="70AD47" w:themeColor="accent6"/>
          <w:sz w:val="28"/>
        </w:rPr>
        <w:t xml:space="preserve"> with a v</w:t>
      </w:r>
      <w:r w:rsidRPr="0057607B">
        <w:rPr>
          <w:color w:val="70AD47" w:themeColor="accent6"/>
          <w:sz w:val="28"/>
        </w:rPr>
        <w:t xml:space="preserve">isit of the new concert building </w:t>
      </w:r>
      <w:r w:rsidR="003F5B5F" w:rsidRPr="0057607B">
        <w:rPr>
          <w:color w:val="70AD47" w:themeColor="accent6"/>
          <w:sz w:val="28"/>
        </w:rPr>
        <w:t>“</w:t>
      </w:r>
      <w:proofErr w:type="spellStart"/>
      <w:r w:rsidRPr="0057607B">
        <w:rPr>
          <w:color w:val="70AD47" w:themeColor="accent6"/>
          <w:sz w:val="28"/>
        </w:rPr>
        <w:t>Elbphilharmonie</w:t>
      </w:r>
      <w:proofErr w:type="spellEnd"/>
      <w:r w:rsidR="003F5B5F" w:rsidRPr="0057607B">
        <w:rPr>
          <w:color w:val="70AD47" w:themeColor="accent6"/>
          <w:sz w:val="28"/>
        </w:rPr>
        <w:t>”</w:t>
      </w:r>
      <w:r w:rsidRPr="0057607B">
        <w:rPr>
          <w:color w:val="70AD47" w:themeColor="accent6"/>
          <w:sz w:val="28"/>
        </w:rPr>
        <w:t xml:space="preserve"> and </w:t>
      </w:r>
      <w:r w:rsidR="003F5B5F" w:rsidRPr="0057607B">
        <w:rPr>
          <w:color w:val="70AD47" w:themeColor="accent6"/>
          <w:sz w:val="28"/>
        </w:rPr>
        <w:t xml:space="preserve">afterwards an </w:t>
      </w:r>
      <w:r w:rsidRPr="0057607B">
        <w:rPr>
          <w:color w:val="70AD47" w:themeColor="accent6"/>
          <w:sz w:val="28"/>
        </w:rPr>
        <w:t>invited dinner nearby. Hours and place to be confirmed in due time.</w:t>
      </w:r>
    </w:p>
    <w:p w:rsidR="00374E9F" w:rsidRDefault="00374E9F" w:rsidP="00374E9F"/>
    <w:p w:rsidR="00374E9F" w:rsidRPr="00430D4A" w:rsidRDefault="0057607B" w:rsidP="00374E9F">
      <w:pPr>
        <w:pStyle w:val="Heading1"/>
        <w:rPr>
          <w:color w:val="FF0000"/>
        </w:rPr>
      </w:pPr>
      <w:r>
        <w:rPr>
          <w:color w:val="FF0000"/>
        </w:rPr>
        <w:t xml:space="preserve">Day 2 - </w:t>
      </w:r>
      <w:r w:rsidR="00374E9F" w:rsidRPr="00430D4A">
        <w:rPr>
          <w:color w:val="FF0000"/>
        </w:rPr>
        <w:t>Thursday 17 October</w:t>
      </w:r>
    </w:p>
    <w:p w:rsidR="00374E9F" w:rsidRDefault="00374E9F" w:rsidP="00374E9F">
      <w:r>
        <w:t>08:30 Opening second day</w:t>
      </w:r>
    </w:p>
    <w:p w:rsidR="00374E9F" w:rsidRDefault="00374E9F" w:rsidP="00374E9F">
      <w:pPr>
        <w:pStyle w:val="Heading1"/>
      </w:pPr>
      <w:r>
        <w:t>Session 4 - NOOS member reports</w:t>
      </w:r>
    </w:p>
    <w:p w:rsidR="00374E9F" w:rsidRPr="00D609C2" w:rsidRDefault="00374E9F" w:rsidP="00374E9F">
      <w:pPr>
        <w:pStyle w:val="Heading4"/>
      </w:pPr>
      <w:r>
        <w:t>New members:</w:t>
      </w:r>
    </w:p>
    <w:p w:rsidR="00374E9F" w:rsidRDefault="00374E9F" w:rsidP="00374E9F">
      <w:pPr>
        <w:ind w:left="720" w:hanging="720"/>
      </w:pPr>
      <w:r>
        <w:t>08:40</w:t>
      </w:r>
      <w:r>
        <w:tab/>
        <w:t xml:space="preserve">Presentation of PML activities (30’) + Q/A (5’) </w:t>
      </w:r>
      <w:r>
        <w:br/>
        <w:t xml:space="preserve">+ vote to </w:t>
      </w:r>
      <w:r w:rsidR="00E07181">
        <w:t>formally accept</w:t>
      </w:r>
      <w:r>
        <w:t xml:space="preserve"> PML as a NOOS associate member (5’)</w:t>
      </w:r>
    </w:p>
    <w:p w:rsidR="00374E9F" w:rsidRDefault="00374E9F" w:rsidP="00374E9F">
      <w:pPr>
        <w:pStyle w:val="Heading4"/>
      </w:pPr>
      <w:r>
        <w:t xml:space="preserve">Review of </w:t>
      </w:r>
      <w:r w:rsidR="00E23CF3">
        <w:t>BSH</w:t>
      </w:r>
      <w:r>
        <w:t xml:space="preserve"> activities (*)</w:t>
      </w:r>
    </w:p>
    <w:p w:rsidR="00374E9F" w:rsidRPr="00430D4A" w:rsidRDefault="00374E9F" w:rsidP="00374E9F">
      <w:r>
        <w:t xml:space="preserve">(*) We usually spent some time to have a comprehensive review of the ocean observing, monitoring and forecasting activities </w:t>
      </w:r>
      <w:r w:rsidR="00E23CF3">
        <w:t>of</w:t>
      </w:r>
      <w:r>
        <w:t xml:space="preserve"> the hosting </w:t>
      </w:r>
      <w:r w:rsidR="00E23CF3">
        <w:t>agency/</w:t>
      </w:r>
      <w:r>
        <w:t xml:space="preserve">country. </w:t>
      </w:r>
    </w:p>
    <w:p w:rsidR="00E23CF3" w:rsidRDefault="00374E9F" w:rsidP="00E23CF3">
      <w:r>
        <w:t>09:20</w:t>
      </w:r>
      <w:r>
        <w:tab/>
      </w:r>
      <w:r w:rsidR="00E23CF3">
        <w:t xml:space="preserve"> Ocean Observation at BSH (Holger Klein)</w:t>
      </w:r>
    </w:p>
    <w:p w:rsidR="00374E9F" w:rsidRDefault="00E23CF3" w:rsidP="00374E9F">
      <w:r>
        <w:t>09:40</w:t>
      </w:r>
      <w:r>
        <w:tab/>
        <w:t>Environmental Monitoring at BSH (NN)</w:t>
      </w:r>
    </w:p>
    <w:p w:rsidR="00374E9F" w:rsidRDefault="00E23CF3" w:rsidP="00374E9F">
      <w:r>
        <w:lastRenderedPageBreak/>
        <w:t>10:00</w:t>
      </w:r>
      <w:r>
        <w:tab/>
        <w:t xml:space="preserve">Operational Ocean Forecasting at BSH (Ina </w:t>
      </w:r>
      <w:proofErr w:type="spellStart"/>
      <w:r>
        <w:t>Lorkowski</w:t>
      </w:r>
      <w:proofErr w:type="spellEnd"/>
      <w:r>
        <w:t>)</w:t>
      </w:r>
    </w:p>
    <w:p w:rsidR="00374E9F" w:rsidRDefault="00374E9F" w:rsidP="00374E9F">
      <w:pPr>
        <w:rPr>
          <w:color w:val="70AD47" w:themeColor="accent6"/>
        </w:rPr>
      </w:pPr>
      <w:r>
        <w:rPr>
          <w:color w:val="70AD47" w:themeColor="accent6"/>
        </w:rPr>
        <w:t>10:2</w:t>
      </w:r>
      <w:r w:rsidRPr="00D609C2">
        <w:rPr>
          <w:color w:val="70AD47" w:themeColor="accent6"/>
        </w:rPr>
        <w:t>0   Coffee break</w:t>
      </w:r>
    </w:p>
    <w:p w:rsidR="00374E9F" w:rsidRDefault="00374E9F" w:rsidP="00374E9F">
      <w:pPr>
        <w:pStyle w:val="Heading4"/>
      </w:pPr>
      <w:r>
        <w:t>Short updates on new/recent activities</w:t>
      </w:r>
    </w:p>
    <w:p w:rsidR="00E07181" w:rsidRPr="00E07181" w:rsidRDefault="00E07181" w:rsidP="00E07181">
      <w:r>
        <w:rPr>
          <w:color w:val="FF0000"/>
        </w:rPr>
        <w:t xml:space="preserve">Call for presentations – Title and short abstract to be sent to </w:t>
      </w:r>
      <w:hyperlink r:id="rId6" w:history="1">
        <w:r w:rsidRPr="00743140">
          <w:rPr>
            <w:rStyle w:val="Hyperlink"/>
          </w:rPr>
          <w:t>slegrand@naturalsciences.be</w:t>
        </w:r>
      </w:hyperlink>
    </w:p>
    <w:p w:rsidR="00374E9F" w:rsidRDefault="00E07181" w:rsidP="00374E9F">
      <w:r>
        <w:t>10:50</w:t>
      </w:r>
      <w:r>
        <w:tab/>
        <w:t>Slot 1</w:t>
      </w:r>
    </w:p>
    <w:p w:rsidR="00374E9F" w:rsidRDefault="00E07181" w:rsidP="00374E9F">
      <w:r>
        <w:t>11:05</w:t>
      </w:r>
      <w:r>
        <w:tab/>
        <w:t>Slot 2</w:t>
      </w:r>
    </w:p>
    <w:p w:rsidR="00374E9F" w:rsidRDefault="00E07181" w:rsidP="00374E9F">
      <w:r>
        <w:t>11:20</w:t>
      </w:r>
      <w:r>
        <w:tab/>
        <w:t>Slot 3</w:t>
      </w:r>
    </w:p>
    <w:p w:rsidR="00374E9F" w:rsidRDefault="00E07181" w:rsidP="00374E9F">
      <w:r>
        <w:t>11:35</w:t>
      </w:r>
      <w:r>
        <w:tab/>
        <w:t>Slot 4</w:t>
      </w:r>
    </w:p>
    <w:p w:rsidR="00374E9F" w:rsidRDefault="00374E9F" w:rsidP="00374E9F">
      <w:r>
        <w:t>11:50</w:t>
      </w:r>
      <w:r>
        <w:tab/>
        <w:t>Discussion: opportunities for further collaborations?</w:t>
      </w:r>
    </w:p>
    <w:p w:rsidR="00374E9F" w:rsidRDefault="00374E9F" w:rsidP="00374E9F">
      <w:pPr>
        <w:pStyle w:val="Heading1"/>
      </w:pPr>
      <w:r>
        <w:t xml:space="preserve">Session 4 – EuroGOOS session </w:t>
      </w:r>
    </w:p>
    <w:p w:rsidR="00374E9F" w:rsidRDefault="00374E9F" w:rsidP="00374E9F">
      <w:r>
        <w:t>12:00</w:t>
      </w:r>
      <w:r>
        <w:tab/>
        <w:t xml:space="preserve">EuroGOOS General Secretary report, including GOOS strategy 2020-2030, progress on EuroGOOS strategy 2020-2030, EOOS, etc. </w:t>
      </w:r>
    </w:p>
    <w:p w:rsidR="00374E9F" w:rsidRDefault="00374E9F" w:rsidP="00374E9F">
      <w:r>
        <w:tab/>
        <w:t>+Discussion</w:t>
      </w:r>
    </w:p>
    <w:p w:rsidR="00374E9F" w:rsidRDefault="00374E9F" w:rsidP="00374E9F">
      <w:r w:rsidRPr="00AD5140">
        <w:rPr>
          <w:color w:val="70AD47" w:themeColor="accent6"/>
        </w:rPr>
        <w:t>12:45-14:00 Lunch break</w:t>
      </w:r>
      <w:r>
        <w:tab/>
      </w:r>
    </w:p>
    <w:p w:rsidR="00E07181" w:rsidRDefault="00374E9F" w:rsidP="00E07181">
      <w:pPr>
        <w:rPr>
          <w:color w:val="FF0000"/>
        </w:rPr>
      </w:pPr>
      <w:r>
        <w:t>14:00</w:t>
      </w:r>
      <w:r>
        <w:tab/>
        <w:t xml:space="preserve">Report of NOOS ambassador to WG (if needed) </w:t>
      </w:r>
      <w:r w:rsidR="00E07181">
        <w:t xml:space="preserve">) </w:t>
      </w:r>
      <w:r w:rsidR="00E07181" w:rsidRPr="00E07181">
        <w:rPr>
          <w:color w:val="FF0000"/>
        </w:rPr>
        <w:t xml:space="preserve">Please </w:t>
      </w:r>
      <w:r w:rsidR="00E07181">
        <w:rPr>
          <w:color w:val="FF0000"/>
        </w:rPr>
        <w:t xml:space="preserve">tell ASAP if you want to present a report </w:t>
      </w:r>
    </w:p>
    <w:p w:rsidR="00E07181" w:rsidRDefault="00E07181" w:rsidP="00E07181">
      <w:pPr>
        <w:pStyle w:val="ListParagraph"/>
        <w:numPr>
          <w:ilvl w:val="0"/>
          <w:numId w:val="1"/>
        </w:numPr>
      </w:pPr>
      <w:r>
        <w:t>Science advisory WG</w:t>
      </w:r>
      <w:r>
        <w:t xml:space="preserve"> (Henning, John</w:t>
      </w:r>
      <w:r w:rsidR="0057607B">
        <w:t>?</w:t>
      </w:r>
      <w:r>
        <w:t>)</w:t>
      </w:r>
    </w:p>
    <w:p w:rsidR="00374E9F" w:rsidRDefault="00374E9F" w:rsidP="00374E9F">
      <w:pPr>
        <w:pStyle w:val="ListParagraph"/>
        <w:numPr>
          <w:ilvl w:val="0"/>
          <w:numId w:val="1"/>
        </w:numPr>
      </w:pPr>
      <w:proofErr w:type="spellStart"/>
      <w:r>
        <w:t>DataMEQ</w:t>
      </w:r>
      <w:proofErr w:type="spellEnd"/>
      <w:r>
        <w:t xml:space="preserve"> WG</w:t>
      </w:r>
      <w:r w:rsidR="00E07181">
        <w:t xml:space="preserve"> (</w:t>
      </w:r>
      <w:r w:rsidR="0057607B">
        <w:t>Kate?</w:t>
      </w:r>
      <w:r w:rsidR="00E07181">
        <w:t>)</w:t>
      </w:r>
    </w:p>
    <w:p w:rsidR="00374E9F" w:rsidRPr="0057607B" w:rsidRDefault="00374E9F" w:rsidP="00374E9F">
      <w:pPr>
        <w:pStyle w:val="ListParagraph"/>
        <w:numPr>
          <w:ilvl w:val="0"/>
          <w:numId w:val="1"/>
        </w:numPr>
        <w:rPr>
          <w:lang w:val="fr-BE"/>
        </w:rPr>
      </w:pPr>
      <w:proofErr w:type="spellStart"/>
      <w:r w:rsidRPr="0057607B">
        <w:rPr>
          <w:lang w:val="fr-BE"/>
        </w:rPr>
        <w:t>Coastal</w:t>
      </w:r>
      <w:proofErr w:type="spellEnd"/>
      <w:r w:rsidRPr="0057607B">
        <w:rPr>
          <w:lang w:val="fr-BE"/>
        </w:rPr>
        <w:t xml:space="preserve"> WG</w:t>
      </w:r>
      <w:r w:rsidR="0057607B" w:rsidRPr="0057607B">
        <w:rPr>
          <w:lang w:val="fr-BE"/>
        </w:rPr>
        <w:t xml:space="preserve"> (S</w:t>
      </w:r>
      <w:r w:rsidR="0057607B">
        <w:rPr>
          <w:lang w:val="fr-BE"/>
        </w:rPr>
        <w:t>ébastien ?</w:t>
      </w:r>
      <w:r w:rsidR="0057607B" w:rsidRPr="0057607B">
        <w:rPr>
          <w:lang w:val="fr-BE"/>
        </w:rPr>
        <w:t>)</w:t>
      </w:r>
    </w:p>
    <w:p w:rsidR="00E07181" w:rsidRDefault="00374E9F" w:rsidP="00374E9F">
      <w:pPr>
        <w:rPr>
          <w:color w:val="FF0000"/>
        </w:rPr>
      </w:pPr>
      <w:r>
        <w:t>14:20</w:t>
      </w:r>
      <w:r>
        <w:tab/>
        <w:t>Report of NOOS ambassador to TT</w:t>
      </w:r>
      <w:r w:rsidR="00E07181">
        <w:t xml:space="preserve"> </w:t>
      </w:r>
      <w:r>
        <w:t xml:space="preserve"> (if needed) </w:t>
      </w:r>
      <w:r w:rsidRPr="00E07181">
        <w:rPr>
          <w:color w:val="FF0000"/>
        </w:rPr>
        <w:t xml:space="preserve">Please </w:t>
      </w:r>
      <w:r w:rsidR="00E07181">
        <w:rPr>
          <w:color w:val="FF0000"/>
        </w:rPr>
        <w:t xml:space="preserve">tell ASAP if you want to present a report </w:t>
      </w:r>
    </w:p>
    <w:p w:rsidR="0057607B" w:rsidRDefault="0057607B" w:rsidP="0057607B">
      <w:pPr>
        <w:pStyle w:val="ListParagraph"/>
        <w:numPr>
          <w:ilvl w:val="0"/>
          <w:numId w:val="1"/>
        </w:numPr>
      </w:pPr>
      <w:r>
        <w:t>Ferry box</w:t>
      </w:r>
      <w:r>
        <w:t xml:space="preserve"> </w:t>
      </w:r>
      <w:r>
        <w:t xml:space="preserve">TT </w:t>
      </w:r>
      <w:r>
        <w:t>(</w:t>
      </w:r>
      <w:r>
        <w:t>Henning, Andrew, Willy</w:t>
      </w:r>
      <w:r>
        <w:t>?)</w:t>
      </w:r>
    </w:p>
    <w:p w:rsidR="0057607B" w:rsidRDefault="0057607B" w:rsidP="0057607B">
      <w:pPr>
        <w:pStyle w:val="ListParagraph"/>
        <w:numPr>
          <w:ilvl w:val="0"/>
          <w:numId w:val="1"/>
        </w:numPr>
      </w:pPr>
      <w:r>
        <w:t>Sea Mammals TT</w:t>
      </w:r>
      <w:r>
        <w:t xml:space="preserve"> (</w:t>
      </w:r>
      <w:r>
        <w:t>John</w:t>
      </w:r>
      <w:r>
        <w:t>?)</w:t>
      </w:r>
    </w:p>
    <w:p w:rsidR="0057607B" w:rsidRDefault="0057607B" w:rsidP="0057607B">
      <w:pPr>
        <w:pStyle w:val="ListParagraph"/>
        <w:numPr>
          <w:ilvl w:val="0"/>
          <w:numId w:val="1"/>
        </w:numPr>
        <w:rPr>
          <w:lang w:val="fr-BE"/>
        </w:rPr>
      </w:pPr>
      <w:r>
        <w:rPr>
          <w:lang w:val="fr-BE"/>
        </w:rPr>
        <w:t>HF-Radar TT</w:t>
      </w:r>
      <w:r w:rsidRPr="0057607B">
        <w:rPr>
          <w:lang w:val="fr-BE"/>
        </w:rPr>
        <w:t xml:space="preserve"> (</w:t>
      </w:r>
      <w:proofErr w:type="spellStart"/>
      <w:r>
        <w:rPr>
          <w:lang w:val="fr-BE"/>
        </w:rPr>
        <w:t>Johanes</w:t>
      </w:r>
      <w:proofErr w:type="spellEnd"/>
      <w:r>
        <w:rPr>
          <w:lang w:val="fr-BE"/>
        </w:rPr>
        <w:t> ?</w:t>
      </w:r>
      <w:r w:rsidRPr="0057607B">
        <w:rPr>
          <w:lang w:val="fr-BE"/>
        </w:rPr>
        <w:t>)</w:t>
      </w:r>
    </w:p>
    <w:p w:rsidR="0057607B" w:rsidRDefault="0057607B" w:rsidP="00680FAB">
      <w:pPr>
        <w:pStyle w:val="ListParagraph"/>
        <w:numPr>
          <w:ilvl w:val="0"/>
          <w:numId w:val="1"/>
        </w:numPr>
      </w:pPr>
      <w:r w:rsidRPr="0057607B">
        <w:t xml:space="preserve">Tide gauge </w:t>
      </w:r>
      <w:r>
        <w:t xml:space="preserve">TT </w:t>
      </w:r>
      <w:r w:rsidRPr="0057607B">
        <w:t>(Anna ?,</w:t>
      </w:r>
      <w:r>
        <w:t xml:space="preserve"> Martin?</w:t>
      </w:r>
      <w:r w:rsidRPr="0057607B">
        <w:t>)</w:t>
      </w:r>
    </w:p>
    <w:p w:rsidR="00374E9F" w:rsidRDefault="00374E9F" w:rsidP="0057607B">
      <w:pPr>
        <w:rPr>
          <w:color w:val="FF0000"/>
        </w:rPr>
      </w:pPr>
      <w:r>
        <w:t xml:space="preserve">15:00  </w:t>
      </w:r>
      <w:r>
        <w:tab/>
        <w:t xml:space="preserve">Interaction with surrounding </w:t>
      </w:r>
      <w:proofErr w:type="spellStart"/>
      <w:r>
        <w:t>ROOSes</w:t>
      </w:r>
      <w:proofErr w:type="spellEnd"/>
      <w:r w:rsidR="0057607B">
        <w:t xml:space="preserve"> (if needed</w:t>
      </w:r>
      <w:r w:rsidR="00E07181">
        <w:t xml:space="preserve">) </w:t>
      </w:r>
      <w:r w:rsidR="00E07181" w:rsidRPr="0057607B">
        <w:rPr>
          <w:color w:val="FF0000"/>
        </w:rPr>
        <w:t>Please tell ASAP</w:t>
      </w:r>
      <w:r>
        <w:t xml:space="preserve"> </w:t>
      </w:r>
      <w:r w:rsidRPr="0057607B">
        <w:rPr>
          <w:color w:val="FF0000"/>
        </w:rPr>
        <w:t>Please show up so that we can adjust timing</w:t>
      </w:r>
    </w:p>
    <w:p w:rsidR="0057607B" w:rsidRDefault="0057607B" w:rsidP="0057607B">
      <w:pPr>
        <w:pStyle w:val="ListParagraph"/>
        <w:numPr>
          <w:ilvl w:val="0"/>
          <w:numId w:val="1"/>
        </w:numPr>
      </w:pPr>
      <w:r>
        <w:t>NOOS/BOOS (?)</w:t>
      </w:r>
    </w:p>
    <w:p w:rsidR="0057607B" w:rsidRDefault="0057607B" w:rsidP="0057607B">
      <w:pPr>
        <w:pStyle w:val="ListParagraph"/>
        <w:numPr>
          <w:ilvl w:val="0"/>
          <w:numId w:val="1"/>
        </w:numPr>
      </w:pPr>
      <w:r>
        <w:t>NOOS/IBI-ROOS (?)</w:t>
      </w:r>
    </w:p>
    <w:p w:rsidR="00374E9F" w:rsidRPr="009001CF" w:rsidRDefault="00374E9F" w:rsidP="00374E9F">
      <w:r>
        <w:t>15:20</w:t>
      </w:r>
      <w:r>
        <w:tab/>
        <w:t>Discussions to prepare the EuroGOOS integration meeting to be held on Nov 19-20</w:t>
      </w:r>
    </w:p>
    <w:p w:rsidR="00374E9F" w:rsidRPr="00713059" w:rsidRDefault="00374E9F" w:rsidP="00374E9F">
      <w:pPr>
        <w:rPr>
          <w:color w:val="70AD47" w:themeColor="accent6"/>
        </w:rPr>
      </w:pPr>
      <w:r w:rsidRPr="00713059">
        <w:rPr>
          <w:color w:val="70AD47" w:themeColor="accent6"/>
        </w:rPr>
        <w:t>15:45 – 16:00 Coffee break</w:t>
      </w:r>
    </w:p>
    <w:p w:rsidR="00374E9F" w:rsidRDefault="00374E9F" w:rsidP="00374E9F">
      <w:pPr>
        <w:pStyle w:val="Heading1"/>
      </w:pPr>
      <w:r>
        <w:t>Session 5:  Updates on European initiatives and projects</w:t>
      </w:r>
    </w:p>
    <w:p w:rsidR="00374E9F" w:rsidRPr="000C51CD" w:rsidRDefault="00374E9F" w:rsidP="00374E9F">
      <w:r>
        <w:t>16:00</w:t>
      </w:r>
    </w:p>
    <w:p w:rsidR="00374E9F" w:rsidRDefault="00374E9F" w:rsidP="00374E9F">
      <w:r>
        <w:t>Copernicus:</w:t>
      </w:r>
    </w:p>
    <w:p w:rsidR="00374E9F" w:rsidRDefault="00374E9F" w:rsidP="00374E9F">
      <w:r>
        <w:t xml:space="preserve">            NOWMAPS and other NWS related developments (including future call)</w:t>
      </w:r>
    </w:p>
    <w:p w:rsidR="00374E9F" w:rsidRDefault="00374E9F" w:rsidP="00374E9F">
      <w:r>
        <w:lastRenderedPageBreak/>
        <w:t xml:space="preserve">            NOOS as an actor in the Land-ocean interface Copernicus</w:t>
      </w:r>
    </w:p>
    <w:p w:rsidR="00374E9F" w:rsidRDefault="00374E9F" w:rsidP="00374E9F">
      <w:proofErr w:type="spellStart"/>
      <w:r>
        <w:t>SeaDataN</w:t>
      </w:r>
      <w:r w:rsidR="0057607B">
        <w:t>et</w:t>
      </w:r>
      <w:proofErr w:type="spellEnd"/>
      <w:r>
        <w:t xml:space="preserve"> AISBL</w:t>
      </w:r>
      <w:r w:rsidR="0057607B">
        <w:t xml:space="preserve"> </w:t>
      </w:r>
    </w:p>
    <w:p w:rsidR="00374E9F" w:rsidRDefault="00374E9F" w:rsidP="00374E9F">
      <w:proofErr w:type="spellStart"/>
      <w:r>
        <w:t>EmodNET</w:t>
      </w:r>
      <w:proofErr w:type="spellEnd"/>
      <w:r w:rsidR="0057607B">
        <w:t xml:space="preserve"> (who?)</w:t>
      </w:r>
    </w:p>
    <w:p w:rsidR="00374E9F" w:rsidRDefault="00374E9F" w:rsidP="00374E9F">
      <w:r>
        <w:t>EOOS</w:t>
      </w:r>
      <w:r w:rsidR="0057607B">
        <w:t xml:space="preserve"> (Glenn?) : How could NOOS contribute to EOOS?</w:t>
      </w:r>
    </w:p>
    <w:p w:rsidR="00374E9F" w:rsidRDefault="0057607B" w:rsidP="00374E9F">
      <w:r>
        <w:t xml:space="preserve">Other European </w:t>
      </w:r>
      <w:r w:rsidR="00374E9F">
        <w:t>projects</w:t>
      </w:r>
      <w:r w:rsidR="00374E9F">
        <w:tab/>
        <w:t xml:space="preserve">(Please </w:t>
      </w:r>
      <w:r>
        <w:t>suggest titles</w:t>
      </w:r>
      <w:r w:rsidR="00374E9F">
        <w:t>)</w:t>
      </w:r>
    </w:p>
    <w:p w:rsidR="0057607B" w:rsidRDefault="00374E9F" w:rsidP="00C510A5">
      <w:pPr>
        <w:pStyle w:val="ListParagraph"/>
        <w:numPr>
          <w:ilvl w:val="0"/>
          <w:numId w:val="2"/>
        </w:numPr>
      </w:pPr>
      <w:r>
        <w:t>IMMERSE</w:t>
      </w:r>
      <w:r w:rsidR="0057607B">
        <w:t>?</w:t>
      </w:r>
      <w:r>
        <w:t>, CEASELESS?</w:t>
      </w:r>
      <w:r w:rsidR="0057607B">
        <w:t xml:space="preserve">, </w:t>
      </w:r>
      <w:r>
        <w:t>JERICO-RI and JERICO-Next?</w:t>
      </w:r>
      <w:r w:rsidR="0057607B">
        <w:t xml:space="preserve">, </w:t>
      </w:r>
      <w:r>
        <w:t>CLAIM?</w:t>
      </w:r>
      <w:r w:rsidR="0057607B">
        <w:t xml:space="preserve">, </w:t>
      </w:r>
      <w:proofErr w:type="spellStart"/>
      <w:r w:rsidR="0057607B">
        <w:t>Etc</w:t>
      </w:r>
      <w:proofErr w:type="spellEnd"/>
      <w:r w:rsidR="0057607B">
        <w:t>?</w:t>
      </w:r>
    </w:p>
    <w:p w:rsidR="00374E9F" w:rsidRDefault="0057607B" w:rsidP="00374E9F">
      <w:r>
        <w:t xml:space="preserve">Discussion : </w:t>
      </w:r>
      <w:r w:rsidR="00374E9F">
        <w:t>Future projects / opportunities for collaborations?</w:t>
      </w:r>
    </w:p>
    <w:p w:rsidR="00374E9F" w:rsidRDefault="00374E9F" w:rsidP="00A62029">
      <w:r>
        <w:t>18:00 Wrap up day 2</w:t>
      </w:r>
    </w:p>
    <w:p w:rsidR="00374E9F" w:rsidRPr="000C51CD" w:rsidRDefault="0057607B" w:rsidP="00374E9F">
      <w:pPr>
        <w:pStyle w:val="Heading1"/>
        <w:rPr>
          <w:color w:val="FF0000"/>
        </w:rPr>
      </w:pPr>
      <w:r>
        <w:rPr>
          <w:color w:val="FF0000"/>
        </w:rPr>
        <w:t xml:space="preserve">Day 3 - </w:t>
      </w:r>
      <w:r w:rsidR="00374E9F" w:rsidRPr="000C51CD">
        <w:rPr>
          <w:color w:val="FF0000"/>
        </w:rPr>
        <w:t>Friday 18 October</w:t>
      </w:r>
    </w:p>
    <w:p w:rsidR="00374E9F" w:rsidRDefault="00374E9F" w:rsidP="00374E9F">
      <w:r>
        <w:t>09:00 Opening 3rd day</w:t>
      </w:r>
    </w:p>
    <w:p w:rsidR="00374E9F" w:rsidRDefault="00374E9F" w:rsidP="00374E9F">
      <w:pPr>
        <w:pStyle w:val="Heading1"/>
      </w:pPr>
      <w:r>
        <w:t>Session 6: NOOS future</w:t>
      </w:r>
    </w:p>
    <w:p w:rsidR="00374E9F" w:rsidRDefault="00374E9F" w:rsidP="00374E9F">
      <w:r>
        <w:t xml:space="preserve">09:00    NOOS strategy </w:t>
      </w:r>
    </w:p>
    <w:p w:rsidR="00374E9F" w:rsidRDefault="00374E9F" w:rsidP="00374E9F">
      <w:pPr>
        <w:pStyle w:val="Heading1"/>
      </w:pPr>
      <w:r>
        <w:t>Session 7: NOOS business review</w:t>
      </w:r>
    </w:p>
    <w:p w:rsidR="00374E9F" w:rsidRDefault="00374E9F" w:rsidP="00374E9F">
      <w:r>
        <w:t>10:30  Review of the signatories</w:t>
      </w:r>
    </w:p>
    <w:p w:rsidR="00374E9F" w:rsidRDefault="00374E9F" w:rsidP="00374E9F">
      <w:r>
        <w:t>10:50 Election of the steering group member</w:t>
      </w:r>
    </w:p>
    <w:p w:rsidR="00374E9F" w:rsidRPr="00A62029" w:rsidRDefault="00374E9F" w:rsidP="00374E9F">
      <w:pPr>
        <w:pStyle w:val="ListParagraph"/>
        <w:numPr>
          <w:ilvl w:val="0"/>
          <w:numId w:val="6"/>
        </w:numPr>
        <w:rPr>
          <w:sz w:val="20"/>
        </w:rPr>
      </w:pPr>
      <w:bookmarkStart w:id="0" w:name="_GoBack"/>
      <w:r w:rsidRPr="00A62029">
        <w:rPr>
          <w:sz w:val="20"/>
        </w:rPr>
        <w:t xml:space="preserve">The steering group consists of Henning </w:t>
      </w:r>
      <w:proofErr w:type="spellStart"/>
      <w:r w:rsidRPr="00A62029">
        <w:rPr>
          <w:sz w:val="20"/>
        </w:rPr>
        <w:t>Wehde</w:t>
      </w:r>
      <w:proofErr w:type="spellEnd"/>
      <w:r w:rsidRPr="00A62029">
        <w:rPr>
          <w:sz w:val="20"/>
        </w:rPr>
        <w:t xml:space="preserve"> co-chair (re-appointed in 2015); Sebastien Legrand co-chair (re-appointed in 2016); Jacob Nielsen (2016); Marc </w:t>
      </w:r>
      <w:proofErr w:type="spellStart"/>
      <w:r w:rsidRPr="00A62029">
        <w:rPr>
          <w:sz w:val="20"/>
        </w:rPr>
        <w:t>Philippart</w:t>
      </w:r>
      <w:proofErr w:type="spellEnd"/>
      <w:r w:rsidRPr="00A62029">
        <w:rPr>
          <w:sz w:val="20"/>
        </w:rPr>
        <w:t xml:space="preserve"> (2016); John </w:t>
      </w:r>
      <w:proofErr w:type="spellStart"/>
      <w:r w:rsidRPr="00A62029">
        <w:rPr>
          <w:sz w:val="20"/>
        </w:rPr>
        <w:t>Siddorn</w:t>
      </w:r>
      <w:proofErr w:type="spellEnd"/>
      <w:r w:rsidRPr="00A62029">
        <w:rPr>
          <w:sz w:val="20"/>
        </w:rPr>
        <w:t xml:space="preserve"> (re-appointed in 2017) and Susanne Tam (2018). </w:t>
      </w:r>
    </w:p>
    <w:p w:rsidR="00374E9F" w:rsidRPr="00A62029" w:rsidRDefault="00374E9F" w:rsidP="00374E9F">
      <w:pPr>
        <w:pStyle w:val="ListParagraph"/>
        <w:numPr>
          <w:ilvl w:val="0"/>
          <w:numId w:val="6"/>
        </w:numPr>
        <w:rPr>
          <w:sz w:val="20"/>
        </w:rPr>
      </w:pPr>
      <w:r w:rsidRPr="00A62029">
        <w:rPr>
          <w:sz w:val="20"/>
        </w:rPr>
        <w:t xml:space="preserve">Henning </w:t>
      </w:r>
      <w:proofErr w:type="spellStart"/>
      <w:r w:rsidRPr="00A62029">
        <w:rPr>
          <w:sz w:val="20"/>
        </w:rPr>
        <w:t>Wehde’s</w:t>
      </w:r>
      <w:proofErr w:type="spellEnd"/>
      <w:r w:rsidRPr="00A62029">
        <w:rPr>
          <w:sz w:val="20"/>
        </w:rPr>
        <w:t xml:space="preserve"> term will end in 2019.  He can be reappointed for another term but he announced the steering group that he will step back from NOOS co-chair. </w:t>
      </w:r>
    </w:p>
    <w:p w:rsidR="00374E9F" w:rsidRPr="00A62029" w:rsidRDefault="00374E9F" w:rsidP="00374E9F">
      <w:pPr>
        <w:pStyle w:val="ListParagraph"/>
        <w:numPr>
          <w:ilvl w:val="0"/>
          <w:numId w:val="5"/>
        </w:numPr>
        <w:rPr>
          <w:sz w:val="20"/>
        </w:rPr>
      </w:pPr>
      <w:r w:rsidRPr="00A62029">
        <w:rPr>
          <w:sz w:val="20"/>
        </w:rPr>
        <w:t>Two elections will be therefore organised:</w:t>
      </w:r>
    </w:p>
    <w:p w:rsidR="00374E9F" w:rsidRPr="00A62029" w:rsidRDefault="00374E9F" w:rsidP="00374E9F">
      <w:pPr>
        <w:pStyle w:val="ListParagraph"/>
        <w:numPr>
          <w:ilvl w:val="1"/>
          <w:numId w:val="5"/>
        </w:numPr>
        <w:rPr>
          <w:sz w:val="20"/>
        </w:rPr>
      </w:pPr>
      <w:r w:rsidRPr="00A62029">
        <w:rPr>
          <w:sz w:val="20"/>
        </w:rPr>
        <w:t>Appointment of a new Steering Group member</w:t>
      </w:r>
    </w:p>
    <w:p w:rsidR="00374E9F" w:rsidRPr="00A62029" w:rsidRDefault="00374E9F" w:rsidP="00374E9F">
      <w:pPr>
        <w:pStyle w:val="ListParagraph"/>
        <w:numPr>
          <w:ilvl w:val="1"/>
          <w:numId w:val="5"/>
        </w:numPr>
        <w:rPr>
          <w:sz w:val="20"/>
        </w:rPr>
      </w:pPr>
      <w:r w:rsidRPr="00A62029">
        <w:rPr>
          <w:sz w:val="20"/>
        </w:rPr>
        <w:t>Appointment of a new co-chair.</w:t>
      </w:r>
    </w:p>
    <w:p w:rsidR="00374E9F" w:rsidRPr="00A62029" w:rsidRDefault="00374E9F" w:rsidP="00374E9F">
      <w:pPr>
        <w:ind w:left="720"/>
        <w:rPr>
          <w:sz w:val="20"/>
        </w:rPr>
      </w:pPr>
      <w:r w:rsidRPr="00A62029">
        <w:rPr>
          <w:sz w:val="20"/>
        </w:rPr>
        <w:t>Candidature to the steering group member position should be sent to noos_sg@lists.naturalsciences.be by the 16</w:t>
      </w:r>
      <w:r w:rsidRPr="00A62029">
        <w:rPr>
          <w:sz w:val="20"/>
          <w:vertAlign w:val="superscript"/>
        </w:rPr>
        <w:t>th</w:t>
      </w:r>
      <w:r w:rsidRPr="00A62029">
        <w:rPr>
          <w:sz w:val="20"/>
        </w:rPr>
        <w:t xml:space="preserve"> of October, but last minute application will also be considered.</w:t>
      </w:r>
    </w:p>
    <w:p w:rsidR="00374E9F" w:rsidRPr="00A62029" w:rsidRDefault="00374E9F" w:rsidP="00374E9F">
      <w:pPr>
        <w:ind w:left="720"/>
        <w:rPr>
          <w:sz w:val="20"/>
        </w:rPr>
      </w:pPr>
      <w:r w:rsidRPr="00A62029">
        <w:rPr>
          <w:sz w:val="20"/>
        </w:rPr>
        <w:t xml:space="preserve">In a second step, the assembly will select, by consensus, the new co-chair between the steering-group members. </w:t>
      </w:r>
    </w:p>
    <w:bookmarkEnd w:id="0"/>
    <w:p w:rsidR="00374E9F" w:rsidRDefault="0057607B" w:rsidP="00374E9F">
      <w:r>
        <w:t>11:20 R</w:t>
      </w:r>
      <w:r w:rsidR="00374E9F">
        <w:t>eview of the decisions and actions points taken in 2019 (rapporteurs)</w:t>
      </w:r>
    </w:p>
    <w:p w:rsidR="00374E9F" w:rsidRDefault="00374E9F" w:rsidP="00374E9F">
      <w:r>
        <w:t>11:40  Priorities for 2019-2020</w:t>
      </w:r>
    </w:p>
    <w:p w:rsidR="00374E9F" w:rsidRDefault="00374E9F" w:rsidP="00374E9F">
      <w:r>
        <w:t xml:space="preserve">          Decision the 3 to 5 priorities that the </w:t>
      </w:r>
      <w:r w:rsidR="0057607B">
        <w:t xml:space="preserve">SG </w:t>
      </w:r>
      <w:r>
        <w:t>will have to implement by annual meeting  2020.</w:t>
      </w:r>
    </w:p>
    <w:p w:rsidR="00374E9F" w:rsidRDefault="00374E9F" w:rsidP="00374E9F">
      <w:r>
        <w:t>12:00 Next annual meeting, date and place</w:t>
      </w:r>
    </w:p>
    <w:p w:rsidR="00374E9F" w:rsidRDefault="00374E9F" w:rsidP="00374E9F">
      <w:r>
        <w:t>12:15 AOB</w:t>
      </w:r>
    </w:p>
    <w:p w:rsidR="00374E9F" w:rsidRDefault="00374E9F" w:rsidP="00374E9F">
      <w:r>
        <w:t>12:30 Closure of the meeting</w:t>
      </w:r>
    </w:p>
    <w:p w:rsidR="002E57D8" w:rsidRDefault="00374E9F">
      <w:r>
        <w:t>13:00-13:30 Short SG meetin</w:t>
      </w:r>
      <w:r w:rsidR="0057607B">
        <w:t>g</w:t>
      </w:r>
    </w:p>
    <w:sectPr w:rsidR="002E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8F8"/>
    <w:multiLevelType w:val="hybridMultilevel"/>
    <w:tmpl w:val="24E83B4E"/>
    <w:lvl w:ilvl="0" w:tplc="2020E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B24"/>
    <w:multiLevelType w:val="hybridMultilevel"/>
    <w:tmpl w:val="1046C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2F11"/>
    <w:multiLevelType w:val="hybridMultilevel"/>
    <w:tmpl w:val="92A2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3E4"/>
    <w:multiLevelType w:val="hybridMultilevel"/>
    <w:tmpl w:val="23F0F64C"/>
    <w:lvl w:ilvl="0" w:tplc="070CD8C2">
      <w:start w:val="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5D31CA"/>
    <w:multiLevelType w:val="hybridMultilevel"/>
    <w:tmpl w:val="8F8C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C05CA"/>
    <w:multiLevelType w:val="hybridMultilevel"/>
    <w:tmpl w:val="99EED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9F"/>
    <w:rsid w:val="00374E9F"/>
    <w:rsid w:val="003F5B5F"/>
    <w:rsid w:val="00401530"/>
    <w:rsid w:val="004D1E01"/>
    <w:rsid w:val="0057607B"/>
    <w:rsid w:val="00A62029"/>
    <w:rsid w:val="00AE6E84"/>
    <w:rsid w:val="00D15C65"/>
    <w:rsid w:val="00D20295"/>
    <w:rsid w:val="00E07181"/>
    <w:rsid w:val="00E23CF3"/>
    <w:rsid w:val="00F81D23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1191"/>
  <w15:chartTrackingRefBased/>
  <w15:docId w15:val="{BDBD351D-BB35-4A60-9A3A-21BB7614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9F"/>
  </w:style>
  <w:style w:type="paragraph" w:styleId="Heading1">
    <w:name w:val="heading 1"/>
    <w:basedOn w:val="Normal"/>
    <w:next w:val="Normal"/>
    <w:link w:val="Heading1Char"/>
    <w:uiPriority w:val="9"/>
    <w:qFormat/>
    <w:rsid w:val="00374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4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E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4E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4E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374E9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4E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15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egrand@naturalsciences.be" TargetMode="External"/><Relationship Id="rId5" Type="http://schemas.openxmlformats.org/officeDocument/2006/relationships/hyperlink" Target="mailto:slegrand@naturalscience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Legrand</dc:creator>
  <cp:keywords/>
  <dc:description/>
  <cp:lastModifiedBy>Sebastien Legrand</cp:lastModifiedBy>
  <cp:revision>8</cp:revision>
  <dcterms:created xsi:type="dcterms:W3CDTF">2019-08-06T15:15:00Z</dcterms:created>
  <dcterms:modified xsi:type="dcterms:W3CDTF">2019-08-08T12:47:00Z</dcterms:modified>
</cp:coreProperties>
</file>